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92AB" w14:textId="77777777" w:rsidR="00C36D68" w:rsidRDefault="00C36D68" w:rsidP="00C36D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14:paraId="2CE9853C" w14:textId="77777777" w:rsidR="00C36D68" w:rsidRDefault="00C36D68" w:rsidP="00C36D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требований, используемых при осуществлении муниципального контроля в сфере благоустройства</w:t>
      </w:r>
    </w:p>
    <w:p w14:paraId="15A923D8" w14:textId="77777777" w:rsidR="00C36D68" w:rsidRDefault="00C36D68" w:rsidP="00C36D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0CF2B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Отсутствие в органе местного самоуправления сведений                             об окончании земляных работ по истечении срока действия разрешения                          на их проведение (ордера), об уборке временных ограждений, о демонтаже временных объектов по истечении срока действия разрешения                                                     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разрешения, об окончании строительства (реконструкции) объекта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 по истечении срока действия разрешения                          о строительстве (реконструкции), об окончании строительства или реконструкции объекта индивидуального жилищного строительства или садового дома по истечении срока действия уведомления о планируемых строительстве или реконструкции объекта индивидуального жилищного строительства или садового дома,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переустройстве и (или) перепланировке по истечении срока действия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ешения о переводе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помещения                           в нежилое.</w:t>
      </w:r>
      <w:proofErr w:type="gramEnd"/>
    </w:p>
    <w:p w14:paraId="29A852DB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Поступление в орган местного самоуправления сведений                          об окончании земляных работ по истечении срока действия разрешения на их проведение (ордера), об уборке временных ограждений и демонтаже временных объектов, сносе деревьев, пересадке деревьев и кустарников, прекращении срока действия разрешения на строительство (реконструкцию), выдаче разрешения на ввод объекта в эксплуатацию  и поступлении уведомлений об окончании строительства или реконструкции объекта индивидуального жилищного строительства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садового дома,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производстве аварийных (восстановительных) работ на объекте муниципального контроля  в сфере благоустройства (в том числе, при авариях на участках водопровода, газопровода, канализации).</w:t>
      </w:r>
    </w:p>
    <w:p w14:paraId="397F51CF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орган местного самоуправления уведомления                     о консервации объекта капитального строительства.</w:t>
      </w:r>
    </w:p>
    <w:p w14:paraId="64723928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органе местного самоуправления сведений о наличии у контролируемого лица (поступление сведений об отсутствии) договора                     на оказание услуг по обращению с твердыми коммунальными отходами.</w:t>
      </w:r>
    </w:p>
    <w:p w14:paraId="0D078DE6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более 5 лет в органе местного самоуправления сведений о проведении работ по благоустройству, реконструкции объектов благоустройства контролируемого лица.</w:t>
      </w:r>
    </w:p>
    <w:p w14:paraId="75DB6646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информации о проезде к прилегающей территории объекта контроля грузовой техники, перевозящей грунт, твердые бытовые отходы, строительный мусор и пр.</w:t>
      </w:r>
    </w:p>
    <w:p w14:paraId="7CEF94B2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Выпадение не менее 15 мм осадков в жидком эквиваленте                              в течение 7 дней подряд в период с 1 мая по 1 октября – в отношении прилегающих территорий, частично или полностью покрытых травянистой растительностью и (или) древесно-кустарниковой растительностью.</w:t>
      </w:r>
    </w:p>
    <w:p w14:paraId="0E2867E1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температура воздуха до 5 °C выше нуля в течение 5                         и более суток подряд в период с 1 декабря по 1 марта в отношении объектов контроля, оборудованных скатной кровлей и (или) имеющих выступающие элементы фасада (балконы, карнизы, кондиционеры, козырьки входные группы и т.д.).</w:t>
      </w:r>
    </w:p>
    <w:p w14:paraId="3F25D5EA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Выпадение осадков в виде снега, ледяного дождя более 5 сантиметров в течение суток в отношении объектов контроля, оборудованных скатной кровлей и (или) имеющих выступающие элементы фасада (балконы, карнизы, кондиционеры, козырьки входные группы и т.д.).</w:t>
      </w:r>
    </w:p>
    <w:p w14:paraId="298C4E2C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Колебание температуры воздуха с отрицательных в ночное время суток до положительных в дневное в течение не менее двух дней подряд                   в период с 1 </w:t>
      </w:r>
      <w:r>
        <w:rPr>
          <w:rFonts w:ascii="Times New Roman" w:hAnsi="Times New Roman" w:cs="Times New Roman"/>
          <w:sz w:val="24"/>
          <w:szCs w:val="24"/>
        </w:rPr>
        <w:lastRenderedPageBreak/>
        <w:t>декабря по 1 марта и (или) выпадение ледяного дождя и (или) выпадение осадков в виде снега более 10 сантиметров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 в отношении объектов контроля с массовым пребыванием людей.</w:t>
      </w:r>
    </w:p>
    <w:p w14:paraId="069FB180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376921DD" w14:textId="77777777" w:rsidR="00C36D68" w:rsidRDefault="00C36D68" w:rsidP="00C36D68">
      <w:pPr>
        <w:pStyle w:val="ConsPlusNormal"/>
        <w:widowControl w:val="0"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5744F520" w14:textId="77777777" w:rsidR="00C36D68" w:rsidRDefault="00C36D68" w:rsidP="00C36D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13.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0B7C9E4D" w14:textId="77777777" w:rsidR="00C36D68" w:rsidRDefault="00C36D68" w:rsidP="00C36D6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14. Выпас сельскохозяйственных животных и птиц на территориях общего пользования.</w:t>
      </w:r>
    </w:p>
    <w:p w14:paraId="46D1A300" w14:textId="77777777" w:rsidR="00C36D68" w:rsidRDefault="00C36D68" w:rsidP="00C36D68">
      <w:pPr>
        <w:suppressAutoHyphens/>
        <w:autoSpaceDE w:val="0"/>
        <w:ind w:firstLine="54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</w:rPr>
        <w:t xml:space="preserve"> Наличие мусора и иных отходов производства и потребления на прилегающей территории или </w:t>
      </w:r>
      <w:r>
        <w:t>на иных территориях общего пользования.</w:t>
      </w:r>
    </w:p>
    <w:p w14:paraId="17BDB78C" w14:textId="77777777" w:rsidR="00FF2525" w:rsidRPr="00C36D68" w:rsidRDefault="00FF2525" w:rsidP="00C36D68">
      <w:bookmarkStart w:id="0" w:name="_GoBack"/>
      <w:bookmarkEnd w:id="0"/>
    </w:p>
    <w:sectPr w:rsidR="00FF2525" w:rsidRPr="00C3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129EA3E6"/>
    <w:lvl w:ilvl="0" w:tplc="1CA08276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5040CB"/>
    <w:rsid w:val="00510452"/>
    <w:rsid w:val="00925CFC"/>
    <w:rsid w:val="00A85A3A"/>
    <w:rsid w:val="00C36D68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  <w:style w:type="character" w:customStyle="1" w:styleId="ConsPlusNormal1">
    <w:name w:val="ConsPlusNormal1"/>
    <w:link w:val="ConsPlusNormal"/>
    <w:locked/>
    <w:rsid w:val="00C36D6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C36D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  <w:style w:type="character" w:customStyle="1" w:styleId="ConsPlusNormal1">
    <w:name w:val="ConsPlusNormal1"/>
    <w:link w:val="ConsPlusNormal"/>
    <w:locked/>
    <w:rsid w:val="00C36D6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C36D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4</cp:revision>
  <dcterms:created xsi:type="dcterms:W3CDTF">2023-06-22T07:20:00Z</dcterms:created>
  <dcterms:modified xsi:type="dcterms:W3CDTF">2023-11-08T06:33:00Z</dcterms:modified>
</cp:coreProperties>
</file>